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F3A" w:rsidRPr="00A66323" w:rsidRDefault="00FE7F3A" w:rsidP="00FE7F3A">
      <w:pPr>
        <w:spacing w:line="240" w:lineRule="auto"/>
        <w:ind w:firstLine="708"/>
        <w:jc w:val="both"/>
        <w:rPr>
          <w:rFonts w:ascii="Times New Roman" w:hAnsi="Times New Roman"/>
          <w:b/>
          <w:sz w:val="24"/>
          <w:szCs w:val="24"/>
        </w:rPr>
      </w:pPr>
      <w:bookmarkStart w:id="0" w:name="_GoBack"/>
      <w:bookmarkEnd w:id="0"/>
      <w:r w:rsidRPr="00A66323">
        <w:rPr>
          <w:rFonts w:ascii="Times New Roman" w:hAnsi="Times New Roman"/>
          <w:b/>
          <w:sz w:val="24"/>
          <w:szCs w:val="24"/>
        </w:rPr>
        <w:t>Для укладання договору необхідно копію наступних документів:</w:t>
      </w:r>
    </w:p>
    <w:p w:rsidR="00FE7F3A" w:rsidRPr="00FC29E9" w:rsidRDefault="00FE7F3A" w:rsidP="00FE7F3A">
      <w:pPr>
        <w:ind w:firstLine="708"/>
        <w:jc w:val="both"/>
        <w:rPr>
          <w:rFonts w:ascii="Times New Roman" w:hAnsi="Times New Roman"/>
          <w:sz w:val="24"/>
          <w:szCs w:val="24"/>
        </w:rPr>
      </w:pPr>
      <w:r>
        <w:rPr>
          <w:rFonts w:ascii="Times New Roman" w:hAnsi="Times New Roman"/>
          <w:sz w:val="24"/>
          <w:szCs w:val="24"/>
        </w:rPr>
        <w:t>1.</w:t>
      </w:r>
      <w:r w:rsidRPr="00FC29E9">
        <w:rPr>
          <w:rFonts w:ascii="Times New Roman" w:hAnsi="Times New Roman"/>
          <w:sz w:val="24"/>
          <w:szCs w:val="24"/>
        </w:rPr>
        <w:t>Документ, що посвідчує особу споживача (для громадян України - паспорт громадянина України або тимчасове посвідчення громадянина України (для осіб, недавно прийнятих до громадянства України); для іноземців та осіб без громадянства - національний паспорт або документ, що його замінює).</w:t>
      </w:r>
    </w:p>
    <w:p w:rsidR="00FE7F3A" w:rsidRPr="00FC29E9" w:rsidRDefault="00FE7F3A" w:rsidP="00FE7F3A">
      <w:pPr>
        <w:ind w:firstLine="708"/>
        <w:jc w:val="both"/>
        <w:rPr>
          <w:rFonts w:ascii="Times New Roman" w:hAnsi="Times New Roman"/>
          <w:sz w:val="24"/>
          <w:szCs w:val="24"/>
        </w:rPr>
      </w:pPr>
      <w:r>
        <w:rPr>
          <w:rFonts w:ascii="Times New Roman" w:hAnsi="Times New Roman"/>
          <w:sz w:val="24"/>
          <w:szCs w:val="24"/>
        </w:rPr>
        <w:t>2.</w:t>
      </w:r>
      <w:r w:rsidRPr="00FC29E9">
        <w:rPr>
          <w:rFonts w:ascii="Times New Roman" w:hAnsi="Times New Roman"/>
          <w:sz w:val="24"/>
          <w:szCs w:val="24"/>
        </w:rPr>
        <w:t>Довідка про присвоєння ідентифікаційного коду (за наявності).</w:t>
      </w:r>
    </w:p>
    <w:p w:rsidR="00FE7F3A" w:rsidRPr="00FC29E9" w:rsidRDefault="00FE7F3A" w:rsidP="00FE7F3A">
      <w:pPr>
        <w:ind w:firstLine="708"/>
        <w:jc w:val="both"/>
        <w:rPr>
          <w:rFonts w:ascii="Times New Roman" w:hAnsi="Times New Roman"/>
          <w:sz w:val="24"/>
          <w:szCs w:val="24"/>
        </w:rPr>
      </w:pPr>
      <w:r w:rsidRPr="00FC29E9">
        <w:rPr>
          <w:rFonts w:ascii="Times New Roman" w:hAnsi="Times New Roman"/>
          <w:sz w:val="24"/>
          <w:szCs w:val="24"/>
        </w:rPr>
        <w:t>3. Технічний паспорт на будівлю.</w:t>
      </w:r>
    </w:p>
    <w:p w:rsidR="00FE7F3A" w:rsidRPr="00FC29E9" w:rsidRDefault="00D663F0" w:rsidP="00FE7F3A">
      <w:pPr>
        <w:ind w:firstLine="708"/>
        <w:jc w:val="both"/>
        <w:rPr>
          <w:rFonts w:ascii="Times New Roman" w:hAnsi="Times New Roman"/>
          <w:sz w:val="24"/>
          <w:szCs w:val="24"/>
        </w:rPr>
      </w:pPr>
      <w:r>
        <w:rPr>
          <w:rFonts w:ascii="Times New Roman" w:hAnsi="Times New Roman"/>
          <w:sz w:val="24"/>
          <w:szCs w:val="24"/>
        </w:rPr>
        <w:t>4</w:t>
      </w:r>
      <w:r w:rsidR="00FE7F3A" w:rsidRPr="00FC29E9">
        <w:rPr>
          <w:rFonts w:ascii="Times New Roman" w:hAnsi="Times New Roman"/>
          <w:sz w:val="24"/>
          <w:szCs w:val="24"/>
        </w:rPr>
        <w:t>. Документ, що підтверджує право власності на квартиру, приватний будинок або користування ними (договір купівлі – продажу, обміну, дарування, свідоцтво про право на спадщину тощо).</w:t>
      </w:r>
    </w:p>
    <w:p w:rsidR="00FE7F3A" w:rsidRDefault="00FE7F3A" w:rsidP="00FE7F3A">
      <w:pPr>
        <w:jc w:val="both"/>
        <w:rPr>
          <w:rFonts w:ascii="Times New Roman" w:hAnsi="Times New Roman"/>
          <w:sz w:val="24"/>
          <w:szCs w:val="24"/>
        </w:rPr>
      </w:pPr>
      <w:r>
        <w:rPr>
          <w:rFonts w:ascii="Times New Roman" w:hAnsi="Times New Roman"/>
          <w:sz w:val="24"/>
          <w:szCs w:val="24"/>
        </w:rPr>
        <w:t xml:space="preserve">       </w:t>
      </w:r>
      <w:r w:rsidRPr="00FC29E9">
        <w:rPr>
          <w:rFonts w:ascii="Times New Roman" w:hAnsi="Times New Roman"/>
          <w:sz w:val="24"/>
          <w:szCs w:val="24"/>
        </w:rPr>
        <w:t xml:space="preserve">  </w:t>
      </w:r>
      <w:r w:rsidR="00D663F0">
        <w:rPr>
          <w:rFonts w:ascii="Times New Roman" w:hAnsi="Times New Roman"/>
          <w:sz w:val="24"/>
          <w:szCs w:val="24"/>
        </w:rPr>
        <w:t>5</w:t>
      </w:r>
      <w:r w:rsidRPr="00FC29E9">
        <w:rPr>
          <w:rFonts w:ascii="Times New Roman" w:hAnsi="Times New Roman"/>
          <w:sz w:val="24"/>
          <w:szCs w:val="24"/>
        </w:rPr>
        <w:t xml:space="preserve">.Письмова згода всіх співвласників (користувачів), у разі коли об’єкт споживача   перебуває у власності (користуванні) кількох осіб.   </w:t>
      </w:r>
    </w:p>
    <w:p w:rsidR="00A60E68" w:rsidRPr="00D663F0" w:rsidRDefault="00564228">
      <w:pPr>
        <w:rPr>
          <w:rFonts w:ascii="Times New Roman" w:hAnsi="Times New Roman"/>
          <w:color w:val="333333"/>
          <w:sz w:val="24"/>
          <w:szCs w:val="24"/>
          <w:shd w:val="clear" w:color="auto" w:fill="FFFFFF"/>
        </w:rPr>
      </w:pPr>
      <w:r>
        <w:rPr>
          <w:rFonts w:ascii="Arial" w:hAnsi="Arial" w:cs="Arial"/>
          <w:color w:val="333333"/>
          <w:sz w:val="21"/>
          <w:szCs w:val="21"/>
          <w:shd w:val="clear" w:color="auto" w:fill="FFFFFF"/>
        </w:rPr>
        <w:t> </w:t>
      </w:r>
      <w:r w:rsidRPr="00D663F0">
        <w:rPr>
          <w:rFonts w:ascii="Times New Roman" w:hAnsi="Times New Roman"/>
          <w:color w:val="333333"/>
          <w:sz w:val="24"/>
          <w:szCs w:val="24"/>
          <w:shd w:val="clear" w:color="auto" w:fill="FFFFFF"/>
        </w:rPr>
        <w:t>Договір розподілу природного газу між Оператором ГРМ та споживачем укладається шляхом підписання заяви-приєднання споживача до умов договору розподілу природного газу, що відповідає Типовому договору розподілу природного газу, розміщеному на офіційному веб-сайті Регулятора та Оператора ГРМ та/або в друкованих виданнях, що публікуються на території його ліцензованої діяльності з розподілу газу, і не потребує двостороннього підписання сторонами письмової форми договору.</w:t>
      </w:r>
    </w:p>
    <w:p w:rsidR="00564228" w:rsidRPr="00D663F0" w:rsidRDefault="00564228">
      <w:pPr>
        <w:rPr>
          <w:rFonts w:ascii="Times New Roman" w:hAnsi="Times New Roman"/>
          <w:b/>
          <w:sz w:val="24"/>
          <w:szCs w:val="24"/>
          <w:u w:val="single"/>
        </w:rPr>
      </w:pPr>
      <w:r w:rsidRPr="00D663F0">
        <w:rPr>
          <w:rFonts w:ascii="Times New Roman" w:hAnsi="Times New Roman"/>
          <w:b/>
          <w:color w:val="333333"/>
          <w:sz w:val="24"/>
          <w:szCs w:val="24"/>
          <w:u w:val="single"/>
          <w:shd w:val="clear" w:color="auto" w:fill="FFFFFF"/>
        </w:rPr>
        <w:t>У разі незгоди споживача приєднуватися до умов договору розподілу природного газу споживач не має права використовувати природний газ із ГРМ та має подати до Оператора ГРМ письмову заяву про припинення розподілу природного газу на його об'єкт.</w:t>
      </w:r>
    </w:p>
    <w:sectPr w:rsidR="00564228" w:rsidRPr="00D663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F3A"/>
    <w:rsid w:val="00564228"/>
    <w:rsid w:val="00A60E68"/>
    <w:rsid w:val="00B3100B"/>
    <w:rsid w:val="00D663F0"/>
    <w:rsid w:val="00FE7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F3A"/>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F3A"/>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Вацко Ірина Євгеніївна</dc:creator>
  <cp:lastModifiedBy>Alex Gub</cp:lastModifiedBy>
  <cp:revision>2</cp:revision>
  <cp:lastPrinted>2019-09-05T12:21:00Z</cp:lastPrinted>
  <dcterms:created xsi:type="dcterms:W3CDTF">2019-09-07T08:19:00Z</dcterms:created>
  <dcterms:modified xsi:type="dcterms:W3CDTF">2019-09-07T08:19:00Z</dcterms:modified>
</cp:coreProperties>
</file>